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E8AA3" w14:textId="6A039326" w:rsidR="00DF55EB" w:rsidRPr="00DF55EB" w:rsidRDefault="00DF55EB" w:rsidP="00DF55EB">
      <w:pPr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DF55EB">
        <w:rPr>
          <w:rFonts w:ascii="Times New Roman" w:hAnsi="Times New Roman" w:cs="Times New Roman"/>
          <w:b/>
          <w:lang w:val="en-US"/>
        </w:rPr>
        <w:t>Rencana</w:t>
      </w:r>
      <w:proofErr w:type="spellEnd"/>
      <w:r w:rsidRPr="00DF55E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DF55EB">
        <w:rPr>
          <w:rFonts w:ascii="Times New Roman" w:hAnsi="Times New Roman" w:cs="Times New Roman"/>
          <w:b/>
          <w:lang w:val="en-US"/>
        </w:rPr>
        <w:t>Studi</w:t>
      </w:r>
      <w:proofErr w:type="spellEnd"/>
      <w:r w:rsidRPr="00DF55EB">
        <w:rPr>
          <w:rFonts w:ascii="Times New Roman" w:hAnsi="Times New Roman" w:cs="Times New Roman"/>
          <w:b/>
          <w:lang w:val="en-US"/>
        </w:rPr>
        <w:t xml:space="preserve"> Semester </w:t>
      </w:r>
      <w:proofErr w:type="spellStart"/>
      <w:r w:rsidRPr="00DF55EB">
        <w:rPr>
          <w:rFonts w:ascii="Times New Roman" w:hAnsi="Times New Roman" w:cs="Times New Roman"/>
          <w:b/>
          <w:lang w:val="en-US"/>
        </w:rPr>
        <w:t>Ganjil</w:t>
      </w:r>
      <w:proofErr w:type="spellEnd"/>
    </w:p>
    <w:p w14:paraId="64320851" w14:textId="5D245742" w:rsidR="00DF55EB" w:rsidRPr="00DF55EB" w:rsidRDefault="00DF55EB" w:rsidP="00DF55EB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 w:rsidRPr="00DF55EB">
        <w:rPr>
          <w:rFonts w:ascii="Times New Roman" w:hAnsi="Times New Roman" w:cs="Times New Roman"/>
          <w:b/>
          <w:lang w:val="en-US"/>
        </w:rPr>
        <w:t>Tahun</w:t>
      </w:r>
      <w:proofErr w:type="spellEnd"/>
      <w:r w:rsidRPr="00DF55E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DF55EB">
        <w:rPr>
          <w:rFonts w:ascii="Times New Roman" w:hAnsi="Times New Roman" w:cs="Times New Roman"/>
          <w:b/>
          <w:lang w:val="en-US"/>
        </w:rPr>
        <w:t>Akademik</w:t>
      </w:r>
      <w:proofErr w:type="spellEnd"/>
      <w:r w:rsidRPr="00DF55EB">
        <w:rPr>
          <w:rFonts w:ascii="Times New Roman" w:hAnsi="Times New Roman" w:cs="Times New Roman"/>
          <w:b/>
          <w:lang w:val="en-US"/>
        </w:rPr>
        <w:t xml:space="preserve"> 2020/2021</w:t>
      </w:r>
    </w:p>
    <w:p w14:paraId="563462B5" w14:textId="32BB8A87" w:rsidR="00DF55EB" w:rsidRPr="00DF55EB" w:rsidRDefault="00DF55EB" w:rsidP="00DF55EB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</w:p>
    <w:p w14:paraId="5FBE2F8A" w14:textId="41FC005F" w:rsidR="00DF55EB" w:rsidRPr="00DF55EB" w:rsidRDefault="00DF55EB" w:rsidP="00DF55EB">
      <w:pPr>
        <w:spacing w:line="276" w:lineRule="auto"/>
        <w:rPr>
          <w:rFonts w:ascii="Times New Roman" w:hAnsi="Times New Roman" w:cs="Times New Roman"/>
          <w:lang w:val="en-US"/>
        </w:rPr>
      </w:pPr>
      <w:r w:rsidRPr="00DF55EB">
        <w:rPr>
          <w:rFonts w:ascii="Times New Roman" w:hAnsi="Times New Roman" w:cs="Times New Roman"/>
          <w:lang w:val="en-US"/>
        </w:rPr>
        <w:t>Nama</w:t>
      </w:r>
      <w:r w:rsidRPr="00DF55EB">
        <w:rPr>
          <w:rFonts w:ascii="Times New Roman" w:hAnsi="Times New Roman" w:cs="Times New Roman"/>
          <w:lang w:val="en-US"/>
        </w:rPr>
        <w:tab/>
      </w:r>
      <w:r w:rsidRPr="00DF55EB">
        <w:rPr>
          <w:rFonts w:ascii="Times New Roman" w:hAnsi="Times New Roman" w:cs="Times New Roman"/>
          <w:lang w:val="en-US"/>
        </w:rPr>
        <w:tab/>
        <w:t>:</w:t>
      </w:r>
    </w:p>
    <w:p w14:paraId="7BA70A6F" w14:textId="736F8453" w:rsidR="00DF55EB" w:rsidRDefault="00DF55EB" w:rsidP="00DF55EB">
      <w:pPr>
        <w:spacing w:line="276" w:lineRule="auto"/>
        <w:rPr>
          <w:rFonts w:ascii="Times New Roman" w:hAnsi="Times New Roman" w:cs="Times New Roman"/>
          <w:lang w:val="en-US"/>
        </w:rPr>
      </w:pPr>
      <w:r w:rsidRPr="00DF55EB">
        <w:rPr>
          <w:rFonts w:ascii="Times New Roman" w:hAnsi="Times New Roman" w:cs="Times New Roman"/>
          <w:lang w:val="en-US"/>
        </w:rPr>
        <w:t>NIM</w:t>
      </w:r>
      <w:r w:rsidRPr="00DF55EB">
        <w:rPr>
          <w:rFonts w:ascii="Times New Roman" w:hAnsi="Times New Roman" w:cs="Times New Roman"/>
          <w:lang w:val="en-US"/>
        </w:rPr>
        <w:tab/>
      </w:r>
      <w:r w:rsidRPr="00DF55EB">
        <w:rPr>
          <w:rFonts w:ascii="Times New Roman" w:hAnsi="Times New Roman" w:cs="Times New Roman"/>
          <w:lang w:val="en-US"/>
        </w:rPr>
        <w:tab/>
        <w:t>:</w:t>
      </w:r>
    </w:p>
    <w:p w14:paraId="183466FB" w14:textId="77777777" w:rsidR="00DF55EB" w:rsidRPr="00DF55EB" w:rsidRDefault="00DF55EB" w:rsidP="00DF55EB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4524"/>
        <w:gridCol w:w="670"/>
        <w:gridCol w:w="3306"/>
      </w:tblGrid>
      <w:tr w:rsidR="00DF55EB" w:rsidRPr="00DF55EB" w14:paraId="2AE4B088" w14:textId="77777777" w:rsidTr="00DF55EB">
        <w:tc>
          <w:tcPr>
            <w:tcW w:w="498" w:type="dxa"/>
            <w:shd w:val="clear" w:color="auto" w:fill="BFBFBF" w:themeFill="background1" w:themeFillShade="BF"/>
          </w:tcPr>
          <w:p w14:paraId="5355135C" w14:textId="6DBCFF80" w:rsidR="00DF55EB" w:rsidRPr="00DF55EB" w:rsidRDefault="00DF55EB" w:rsidP="00DF55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EB">
              <w:rPr>
                <w:rFonts w:ascii="Times New Roman" w:hAnsi="Times New Roman" w:cs="Times New Roman"/>
                <w:b/>
                <w:lang w:val="en-US"/>
              </w:rPr>
              <w:t>No</w:t>
            </w:r>
          </w:p>
        </w:tc>
        <w:tc>
          <w:tcPr>
            <w:tcW w:w="4600" w:type="dxa"/>
            <w:shd w:val="clear" w:color="auto" w:fill="BFBFBF" w:themeFill="background1" w:themeFillShade="BF"/>
          </w:tcPr>
          <w:p w14:paraId="01D48552" w14:textId="490521AB" w:rsidR="00DF55EB" w:rsidRPr="00DF55EB" w:rsidRDefault="00DF55EB" w:rsidP="00DF55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EB">
              <w:rPr>
                <w:rFonts w:ascii="Times New Roman" w:hAnsi="Times New Roman" w:cs="Times New Roman"/>
                <w:b/>
                <w:lang w:val="en-US"/>
              </w:rPr>
              <w:t xml:space="preserve">Nama Mata </w:t>
            </w:r>
            <w:proofErr w:type="spellStart"/>
            <w:r w:rsidRPr="00DF55EB">
              <w:rPr>
                <w:rFonts w:ascii="Times New Roman" w:hAnsi="Times New Roman" w:cs="Times New Roman"/>
                <w:b/>
                <w:lang w:val="en-US"/>
              </w:rPr>
              <w:t>Kuliah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14:paraId="510B468C" w14:textId="059896B6" w:rsidR="00DF55EB" w:rsidRPr="00DF55EB" w:rsidRDefault="00DF55EB" w:rsidP="00DF55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EB">
              <w:rPr>
                <w:rFonts w:ascii="Times New Roman" w:hAnsi="Times New Roman" w:cs="Times New Roman"/>
                <w:b/>
                <w:lang w:val="en-US"/>
              </w:rPr>
              <w:t>SKS</w:t>
            </w:r>
          </w:p>
        </w:tc>
        <w:tc>
          <w:tcPr>
            <w:tcW w:w="3345" w:type="dxa"/>
            <w:shd w:val="clear" w:color="auto" w:fill="BFBFBF" w:themeFill="background1" w:themeFillShade="BF"/>
          </w:tcPr>
          <w:p w14:paraId="389E45B3" w14:textId="7AD3C5E0" w:rsidR="00DF55EB" w:rsidRPr="00DF55EB" w:rsidRDefault="00DF55EB" w:rsidP="00DF55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F55EB">
              <w:rPr>
                <w:rFonts w:ascii="Times New Roman" w:hAnsi="Times New Roman" w:cs="Times New Roman"/>
                <w:b/>
                <w:lang w:val="en-US"/>
              </w:rPr>
              <w:t>Alasan</w:t>
            </w:r>
            <w:proofErr w:type="spellEnd"/>
            <w:r w:rsidRPr="00DF55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DF55EB">
              <w:rPr>
                <w:rFonts w:ascii="Times New Roman" w:hAnsi="Times New Roman" w:cs="Times New Roman"/>
                <w:b/>
                <w:lang w:val="en-US"/>
              </w:rPr>
              <w:t>Pengambilan</w:t>
            </w:r>
            <w:proofErr w:type="spellEnd"/>
          </w:p>
        </w:tc>
      </w:tr>
      <w:tr w:rsidR="00DF55EB" w:rsidRPr="00DF55EB" w14:paraId="22583E42" w14:textId="77777777" w:rsidTr="00DF55EB">
        <w:tc>
          <w:tcPr>
            <w:tcW w:w="498" w:type="dxa"/>
          </w:tcPr>
          <w:p w14:paraId="22551658" w14:textId="3F99C13D" w:rsidR="00DF55EB" w:rsidRPr="00DF55EB" w:rsidRDefault="00DF55EB" w:rsidP="00DF55EB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DF55EB">
              <w:rPr>
                <w:rFonts w:ascii="Times New Roman" w:hAnsi="Times New Roman" w:cs="Times New Roman"/>
                <w:color w:val="FF0000"/>
                <w:lang w:val="en-US"/>
              </w:rPr>
              <w:t>1.</w:t>
            </w:r>
          </w:p>
        </w:tc>
        <w:tc>
          <w:tcPr>
            <w:tcW w:w="4600" w:type="dxa"/>
          </w:tcPr>
          <w:p w14:paraId="3546E5A4" w14:textId="1D061CE1" w:rsidR="00DF55EB" w:rsidRPr="00DF55EB" w:rsidRDefault="00DF55EB" w:rsidP="00DF55EB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DF55EB">
              <w:rPr>
                <w:rFonts w:ascii="Times New Roman" w:hAnsi="Times New Roman" w:cs="Times New Roman"/>
                <w:color w:val="FF0000"/>
                <w:lang w:val="en-US"/>
              </w:rPr>
              <w:t xml:space="preserve">Teknik </w:t>
            </w:r>
            <w:proofErr w:type="spellStart"/>
            <w:r w:rsidRPr="00DF55EB">
              <w:rPr>
                <w:rFonts w:ascii="Times New Roman" w:hAnsi="Times New Roman" w:cs="Times New Roman"/>
                <w:color w:val="FF0000"/>
                <w:lang w:val="en-US"/>
              </w:rPr>
              <w:t>Penulisan</w:t>
            </w:r>
            <w:proofErr w:type="spellEnd"/>
            <w:r w:rsidRPr="00DF55EB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DF55EB">
              <w:rPr>
                <w:rFonts w:ascii="Times New Roman" w:hAnsi="Times New Roman" w:cs="Times New Roman"/>
                <w:color w:val="FF0000"/>
                <w:lang w:val="en-US"/>
              </w:rPr>
              <w:t>Skripsi</w:t>
            </w:r>
            <w:proofErr w:type="spellEnd"/>
          </w:p>
        </w:tc>
        <w:tc>
          <w:tcPr>
            <w:tcW w:w="567" w:type="dxa"/>
          </w:tcPr>
          <w:p w14:paraId="7BE49CD7" w14:textId="69ED6B49" w:rsidR="00DF55EB" w:rsidRPr="00DF55EB" w:rsidRDefault="00DF55EB" w:rsidP="00DF55EB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DF55EB">
              <w:rPr>
                <w:rFonts w:ascii="Times New Roman" w:hAnsi="Times New Roman" w:cs="Times New Roman"/>
                <w:color w:val="FF0000"/>
                <w:lang w:val="en-US"/>
              </w:rPr>
              <w:t>2</w:t>
            </w:r>
          </w:p>
        </w:tc>
        <w:tc>
          <w:tcPr>
            <w:tcW w:w="3345" w:type="dxa"/>
          </w:tcPr>
          <w:p w14:paraId="0C61E343" w14:textId="6DC5EC7E" w:rsidR="00DF55EB" w:rsidRPr="00DF55EB" w:rsidRDefault="00DF55EB" w:rsidP="00DF55EB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proofErr w:type="spellStart"/>
            <w:r w:rsidRPr="00DF55EB">
              <w:rPr>
                <w:rFonts w:ascii="Times New Roman" w:hAnsi="Times New Roman" w:cs="Times New Roman"/>
                <w:color w:val="FF0000"/>
                <w:lang w:val="en-US"/>
              </w:rPr>
              <w:t>Pengambilan</w:t>
            </w:r>
            <w:proofErr w:type="spellEnd"/>
            <w:r w:rsidRPr="00DF55EB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DF55EB">
              <w:rPr>
                <w:rFonts w:ascii="Times New Roman" w:hAnsi="Times New Roman" w:cs="Times New Roman"/>
                <w:color w:val="FF0000"/>
                <w:lang w:val="en-US"/>
              </w:rPr>
              <w:t>pertama</w:t>
            </w:r>
            <w:proofErr w:type="spellEnd"/>
          </w:p>
        </w:tc>
      </w:tr>
      <w:tr w:rsidR="00DF55EB" w:rsidRPr="00DF55EB" w14:paraId="093144B5" w14:textId="77777777" w:rsidTr="00DF55EB">
        <w:tc>
          <w:tcPr>
            <w:tcW w:w="498" w:type="dxa"/>
          </w:tcPr>
          <w:p w14:paraId="2E59374E" w14:textId="133443FD" w:rsidR="00DF55EB" w:rsidRPr="00DF55EB" w:rsidRDefault="00DF55EB" w:rsidP="00DF55EB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DF55EB">
              <w:rPr>
                <w:rFonts w:ascii="Times New Roman" w:hAnsi="Times New Roman" w:cs="Times New Roman"/>
                <w:color w:val="FF0000"/>
                <w:lang w:val="en-US"/>
              </w:rPr>
              <w:t>2.</w:t>
            </w:r>
          </w:p>
        </w:tc>
        <w:tc>
          <w:tcPr>
            <w:tcW w:w="4600" w:type="dxa"/>
          </w:tcPr>
          <w:p w14:paraId="2FAB7032" w14:textId="3B837B8D" w:rsidR="00DF55EB" w:rsidRPr="00DF55EB" w:rsidRDefault="00DF55EB" w:rsidP="00DF55EB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DF55EB">
              <w:rPr>
                <w:rFonts w:ascii="Times New Roman" w:hAnsi="Times New Roman" w:cs="Times New Roman"/>
                <w:color w:val="FF0000"/>
                <w:lang w:val="en-US"/>
              </w:rPr>
              <w:t>Bahasa Indonesia</w:t>
            </w:r>
          </w:p>
        </w:tc>
        <w:tc>
          <w:tcPr>
            <w:tcW w:w="567" w:type="dxa"/>
          </w:tcPr>
          <w:p w14:paraId="5EFC053B" w14:textId="3E27A1F8" w:rsidR="00DF55EB" w:rsidRPr="00DF55EB" w:rsidRDefault="00DF55EB" w:rsidP="00DF55EB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DF55EB">
              <w:rPr>
                <w:rFonts w:ascii="Times New Roman" w:hAnsi="Times New Roman" w:cs="Times New Roman"/>
                <w:color w:val="FF0000"/>
                <w:lang w:val="en-US"/>
              </w:rPr>
              <w:t>3</w:t>
            </w:r>
          </w:p>
        </w:tc>
        <w:tc>
          <w:tcPr>
            <w:tcW w:w="3345" w:type="dxa"/>
          </w:tcPr>
          <w:p w14:paraId="056184D3" w14:textId="5E6B9B24" w:rsidR="00DF55EB" w:rsidRPr="00DF55EB" w:rsidRDefault="00DF55EB" w:rsidP="00DF55EB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proofErr w:type="spellStart"/>
            <w:r w:rsidRPr="00DF55EB">
              <w:rPr>
                <w:rFonts w:ascii="Times New Roman" w:hAnsi="Times New Roman" w:cs="Times New Roman"/>
                <w:color w:val="FF0000"/>
                <w:lang w:val="en-US"/>
              </w:rPr>
              <w:t>Mengulang</w:t>
            </w:r>
            <w:proofErr w:type="spellEnd"/>
          </w:p>
        </w:tc>
      </w:tr>
      <w:tr w:rsidR="00DF55EB" w:rsidRPr="00DF55EB" w14:paraId="3B512655" w14:textId="77777777" w:rsidTr="00DF55EB">
        <w:tc>
          <w:tcPr>
            <w:tcW w:w="498" w:type="dxa"/>
          </w:tcPr>
          <w:p w14:paraId="4225941E" w14:textId="77777777" w:rsidR="00DF55EB" w:rsidRPr="00DF55EB" w:rsidRDefault="00DF55EB" w:rsidP="00DF55E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00" w:type="dxa"/>
          </w:tcPr>
          <w:p w14:paraId="36B01DDD" w14:textId="77777777" w:rsidR="00DF55EB" w:rsidRPr="00DF55EB" w:rsidRDefault="00DF55EB" w:rsidP="00DF55E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14:paraId="1D766E65" w14:textId="77777777" w:rsidR="00DF55EB" w:rsidRPr="00DF55EB" w:rsidRDefault="00DF55EB" w:rsidP="00DF55E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5" w:type="dxa"/>
          </w:tcPr>
          <w:p w14:paraId="6375DAA0" w14:textId="77777777" w:rsidR="00DF55EB" w:rsidRPr="00DF55EB" w:rsidRDefault="00DF55EB" w:rsidP="00DF55E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</w:tr>
    </w:tbl>
    <w:p w14:paraId="65D8555A" w14:textId="77777777" w:rsidR="00DF55EB" w:rsidRPr="00DF55EB" w:rsidRDefault="00DF55EB" w:rsidP="00DF55EB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</w:p>
    <w:sectPr w:rsidR="00DF55EB" w:rsidRPr="00DF55EB" w:rsidSect="00431A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EB"/>
    <w:rsid w:val="00431A3E"/>
    <w:rsid w:val="00D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F786C"/>
  <w15:chartTrackingRefBased/>
  <w15:docId w15:val="{5627E2F3-7937-FD4A-8BF0-7E7B16B4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Mir'atun Nur Arifah</dc:creator>
  <cp:keywords/>
  <dc:description/>
  <cp:lastModifiedBy>Mir'atun Nur Arifah</cp:lastModifiedBy>
  <cp:revision>1</cp:revision>
  <dcterms:created xsi:type="dcterms:W3CDTF">2020-01-02T21:54:00Z</dcterms:created>
  <dcterms:modified xsi:type="dcterms:W3CDTF">2020-01-02T22:01:00Z</dcterms:modified>
</cp:coreProperties>
</file>